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271E97" w:rsidRDefault="001D2386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proofErr w:type="spellStart"/>
      <w:r>
        <w:rPr>
          <w:rFonts w:ascii="微软雅黑" w:eastAsia="微软雅黑" w:hAnsi="微软雅黑" w:hint="eastAsia"/>
          <w:b/>
          <w:sz w:val="52"/>
          <w:szCs w:val="52"/>
        </w:rPr>
        <w:t>LePoker</w:t>
      </w:r>
      <w:proofErr w:type="spellEnd"/>
      <w:r>
        <w:rPr>
          <w:rFonts w:ascii="微软雅黑" w:eastAsia="微软雅黑" w:hAnsi="微软雅黑" w:hint="eastAsia"/>
          <w:b/>
          <w:sz w:val="52"/>
          <w:szCs w:val="52"/>
        </w:rPr>
        <w:t>斗地主项目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需求文档</w:t>
      </w:r>
    </w:p>
    <w:p w:rsidR="001D2386" w:rsidRPr="00271E97" w:rsidRDefault="005E14CB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个人</w:t>
      </w:r>
      <w:r w:rsidR="00271E97" w:rsidRPr="00271E97">
        <w:rPr>
          <w:rFonts w:ascii="微软雅黑" w:eastAsia="微软雅黑" w:hAnsi="微软雅黑" w:hint="eastAsia"/>
          <w:b/>
          <w:sz w:val="52"/>
          <w:szCs w:val="52"/>
        </w:rPr>
        <w:t>信息功能说明</w:t>
      </w: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271E97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7C01C9" w:rsidRDefault="001D2386" w:rsidP="001D2386">
      <w:pPr>
        <w:spacing w:line="360" w:lineRule="auto"/>
        <w:rPr>
          <w:sz w:val="18"/>
          <w:szCs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85"/>
        <w:gridCol w:w="1266"/>
        <w:gridCol w:w="969"/>
        <w:gridCol w:w="4976"/>
      </w:tblGrid>
      <w:tr w:rsidR="001D2386" w:rsidTr="001D2386">
        <w:tc>
          <w:tcPr>
            <w:tcW w:w="8296" w:type="dxa"/>
            <w:gridSpan w:val="4"/>
          </w:tcPr>
          <w:p w:rsidR="001D2386" w:rsidRDefault="001D2386" w:rsidP="00543240">
            <w:pPr>
              <w:spacing w:line="360" w:lineRule="auto"/>
              <w:jc w:val="center"/>
            </w:pPr>
            <w:r w:rsidRPr="0029142B">
              <w:rPr>
                <w:b/>
                <w:sz w:val="18"/>
                <w:szCs w:val="18"/>
              </w:rPr>
              <w:t>更新信息</w:t>
            </w:r>
          </w:p>
        </w:tc>
      </w:tr>
      <w:tr w:rsidR="001D2386" w:rsidTr="001D2386"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当前版本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更新日期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作者</w:t>
            </w:r>
          </w:p>
        </w:tc>
        <w:tc>
          <w:tcPr>
            <w:tcW w:w="497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更新概要</w:t>
            </w:r>
          </w:p>
        </w:tc>
      </w:tr>
      <w:tr w:rsidR="001D2386" w:rsidTr="001D2386">
        <w:trPr>
          <w:trHeight w:val="523"/>
        </w:trPr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V1.0</w:t>
            </w:r>
          </w:p>
        </w:tc>
        <w:tc>
          <w:tcPr>
            <w:tcW w:w="1266" w:type="dxa"/>
          </w:tcPr>
          <w:p w:rsidR="001D2386" w:rsidRPr="007C01C9" w:rsidRDefault="00271E97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2017/04/21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张学明</w:t>
            </w:r>
          </w:p>
        </w:tc>
        <w:tc>
          <w:tcPr>
            <w:tcW w:w="4976" w:type="dxa"/>
          </w:tcPr>
          <w:p w:rsidR="001D2386" w:rsidRPr="00B218B6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B218B6">
              <w:rPr>
                <w:sz w:val="18"/>
                <w:szCs w:val="18"/>
              </w:rPr>
              <w:t>文档创建</w:t>
            </w:r>
          </w:p>
        </w:tc>
      </w:tr>
    </w:tbl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3629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386" w:rsidRDefault="001D2386" w:rsidP="001D2386">
          <w:pPr>
            <w:pStyle w:val="TOC"/>
          </w:pPr>
          <w:r>
            <w:rPr>
              <w:lang w:val="zh-CN"/>
            </w:rPr>
            <w:t>目录</w:t>
          </w:r>
        </w:p>
        <w:p w:rsidR="001340C5" w:rsidRDefault="001D2386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445186" w:history="1">
            <w:r w:rsidR="001340C5" w:rsidRPr="00E0420E">
              <w:rPr>
                <w:rStyle w:val="a4"/>
                <w:noProof/>
              </w:rPr>
              <w:t>1.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文档概述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_Toc484445186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340C5" w:rsidRDefault="006A1A90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7" w:history="1">
            <w:r w:rsidR="001340C5" w:rsidRPr="00E0420E">
              <w:rPr>
                <w:rStyle w:val="a4"/>
                <w:noProof/>
              </w:rPr>
              <w:t>2.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界面示意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_Toc484445187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340C5" w:rsidRDefault="006A1A90">
          <w:pPr>
            <w:pStyle w:val="30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8" w:history="1">
            <w:r w:rsidR="001340C5" w:rsidRPr="00E0420E">
              <w:rPr>
                <w:rStyle w:val="a4"/>
                <w:noProof/>
              </w:rPr>
              <w:t>2.1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入口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_Toc484445188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D2386" w:rsidRDefault="001D2386" w:rsidP="001D2386">
          <w:r>
            <w:rPr>
              <w:b/>
              <w:bCs/>
              <w:lang w:val="zh-CN"/>
            </w:rPr>
            <w:fldChar w:fldCharType="end"/>
          </w:r>
        </w:p>
      </w:sdtContent>
    </w:sdt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0" w:name="_Toc449517114"/>
      <w:bookmarkStart w:id="1" w:name="_Toc484445186"/>
      <w:r>
        <w:rPr>
          <w:rFonts w:hint="eastAsia"/>
        </w:rPr>
        <w:lastRenderedPageBreak/>
        <w:t>文档概述</w:t>
      </w:r>
      <w:bookmarkEnd w:id="0"/>
      <w:bookmarkEnd w:id="1"/>
    </w:p>
    <w:p w:rsidR="001D2386" w:rsidRPr="006E3515" w:rsidRDefault="001D2386" w:rsidP="001D2386">
      <w:pPr>
        <w:pStyle w:val="a7"/>
        <w:ind w:left="420"/>
      </w:pPr>
      <w:r>
        <w:rPr>
          <w:rFonts w:hint="eastAsia"/>
        </w:rPr>
        <w:t>本文档</w:t>
      </w:r>
      <w:r>
        <w:t>主要对斗地主项目的</w:t>
      </w:r>
      <w:r w:rsidR="002E1108">
        <w:rPr>
          <w:rFonts w:hint="eastAsia"/>
        </w:rPr>
        <w:t>玩家详细</w:t>
      </w:r>
      <w:r>
        <w:t>功能进行说明，</w:t>
      </w:r>
      <w:r>
        <w:rPr>
          <w:rFonts w:hint="eastAsia"/>
        </w:rPr>
        <w:t>核心</w:t>
      </w:r>
      <w:r>
        <w:t>目的是</w:t>
      </w:r>
      <w:r>
        <w:rPr>
          <w:rFonts w:hint="eastAsia"/>
        </w:rPr>
        <w:t>描述</w:t>
      </w:r>
      <w:r>
        <w:t>功能需求</w:t>
      </w:r>
      <w:r>
        <w:rPr>
          <w:rFonts w:hint="eastAsia"/>
        </w:rPr>
        <w:t>，为</w:t>
      </w:r>
      <w:r>
        <w:t>美术和程序</w:t>
      </w:r>
      <w:r>
        <w:rPr>
          <w:rFonts w:hint="eastAsia"/>
        </w:rPr>
        <w:t>工作提供确定</w:t>
      </w:r>
      <w:r>
        <w:t>的内容</w:t>
      </w:r>
      <w:r>
        <w:rPr>
          <w:rFonts w:hint="eastAsia"/>
        </w:rPr>
        <w:t>。</w:t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2" w:name="_Toc484445187"/>
      <w:r>
        <w:t>界面示意</w:t>
      </w:r>
      <w:bookmarkEnd w:id="2"/>
    </w:p>
    <w:p w:rsidR="001D2386" w:rsidRDefault="001D2386" w:rsidP="001D2386">
      <w:pPr>
        <w:pStyle w:val="3"/>
        <w:numPr>
          <w:ilvl w:val="1"/>
          <w:numId w:val="2"/>
        </w:numPr>
      </w:pPr>
      <w:bookmarkStart w:id="3" w:name="_Toc484445188"/>
      <w:r>
        <w:t>入口</w:t>
      </w:r>
      <w:bookmarkEnd w:id="3"/>
    </w:p>
    <w:p w:rsidR="001D2386" w:rsidRDefault="002F5DCE" w:rsidP="001D2386">
      <w:pPr>
        <w:ind w:left="425"/>
      </w:pPr>
      <w:r>
        <w:rPr>
          <w:rFonts w:hint="eastAsia"/>
        </w:rPr>
        <w:t>游戏主</w:t>
      </w:r>
      <w:r>
        <w:t>界面下方</w:t>
      </w:r>
      <w:r>
        <w:rPr>
          <w:rFonts w:hint="eastAsia"/>
        </w:rPr>
        <w:t>B</w:t>
      </w:r>
      <w:r>
        <w:t>ar</w:t>
      </w:r>
      <w:r>
        <w:t>中</w:t>
      </w:r>
      <w:r>
        <w:rPr>
          <w:rFonts w:hint="eastAsia"/>
        </w:rPr>
        <w:t>为</w:t>
      </w:r>
      <w:r>
        <w:t>主入口，如图所示</w:t>
      </w:r>
      <w:r w:rsidR="007455E7">
        <w:t>：</w:t>
      </w:r>
    </w:p>
    <w:p w:rsidR="007455E7" w:rsidRDefault="007455E7" w:rsidP="001D2386">
      <w:pPr>
        <w:ind w:left="425"/>
      </w:pPr>
    </w:p>
    <w:p w:rsidR="007455E7" w:rsidRDefault="005E14CB" w:rsidP="00A91DC2">
      <w:pPr>
        <w:ind w:left="425"/>
        <w:jc w:val="center"/>
      </w:pPr>
      <w:r>
        <w:rPr>
          <w:noProof/>
        </w:rPr>
        <w:drawing>
          <wp:inline distT="0" distB="0" distL="0" distR="0" wp14:anchorId="50174A14" wp14:editId="39CFAE3E">
            <wp:extent cx="5274310" cy="9886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8B" w:rsidRPr="005846F1" w:rsidRDefault="00957D8B" w:rsidP="00957D8B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入口</w:t>
      </w:r>
      <w:r>
        <w:rPr>
          <w:sz w:val="16"/>
          <w:szCs w:val="18"/>
        </w:rPr>
        <w:t>界面示意</w:t>
      </w:r>
    </w:p>
    <w:p w:rsidR="00957D8B" w:rsidRPr="00957D8B" w:rsidRDefault="00957D8B" w:rsidP="00957D8B"/>
    <w:p w:rsidR="007A6CCC" w:rsidRDefault="002912FA" w:rsidP="00C15AB5">
      <w:pPr>
        <w:ind w:left="425"/>
      </w:pPr>
      <w:r w:rsidRPr="002912FA">
        <w:rPr>
          <w:rFonts w:hint="eastAsia"/>
          <w:b/>
        </w:rPr>
        <w:t>2</w:t>
      </w:r>
      <w:r w:rsidRPr="002912FA">
        <w:rPr>
          <w:b/>
        </w:rPr>
        <w:t>.1.1</w:t>
      </w:r>
      <w:r w:rsidR="002F5DCE">
        <w:rPr>
          <w:rFonts w:hint="eastAsia"/>
        </w:rPr>
        <w:t>以下是详细</w:t>
      </w:r>
      <w:r w:rsidR="002F5DCE">
        <w:t>功能说明</w:t>
      </w:r>
      <w:r w:rsidR="00236C05">
        <w:t>。</w:t>
      </w:r>
      <w:r w:rsidR="002F5DCE">
        <w:rPr>
          <w:rFonts w:hint="eastAsia"/>
        </w:rPr>
        <w:t>玩家</w:t>
      </w:r>
      <w:r w:rsidR="002F5DCE">
        <w:t>点击</w:t>
      </w:r>
      <w:r w:rsidR="002F5DCE">
        <w:rPr>
          <w:rFonts w:hint="eastAsia"/>
        </w:rPr>
        <w:t>2.2</w:t>
      </w:r>
      <w:r w:rsidR="002F5DCE">
        <w:t>-1</w:t>
      </w:r>
      <w:r w:rsidR="002F5DCE">
        <w:t>的</w:t>
      </w:r>
      <w:r w:rsidR="002F5DCE">
        <w:rPr>
          <w:rFonts w:hint="eastAsia"/>
        </w:rPr>
        <w:t>B</w:t>
      </w:r>
      <w:r w:rsidR="002F5DCE">
        <w:t>ar</w:t>
      </w:r>
      <w:r w:rsidR="002F5DCE">
        <w:t>后</w:t>
      </w:r>
      <w:r w:rsidR="002F5DCE">
        <w:rPr>
          <w:rFonts w:hint="eastAsia"/>
        </w:rPr>
        <w:t>，</w:t>
      </w:r>
      <w:r w:rsidR="002F5DCE">
        <w:t>跳转到以下界面：</w:t>
      </w:r>
    </w:p>
    <w:p w:rsidR="002F5DCE" w:rsidRDefault="00784B25" w:rsidP="001340C5">
      <w:pPr>
        <w:ind w:left="425"/>
        <w:jc w:val="center"/>
      </w:pPr>
      <w:r>
        <w:object w:dxaOrig="7389" w:dyaOrig="126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309.5pt" o:ole="">
            <v:imagedata r:id="rId9" o:title=""/>
          </v:shape>
          <o:OLEObject Type="Embed" ProgID="Visio.Drawing.11" ShapeID="_x0000_i1025" DrawAspect="Content" ObjectID="_1560772506" r:id="rId10"/>
        </w:object>
      </w:r>
    </w:p>
    <w:p w:rsidR="003B3B74" w:rsidRDefault="00784B25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此</w:t>
      </w:r>
      <w:r>
        <w:t>界面需要显示玩家基础信息、钱包信息、我的俱乐部信息、成就奖励、收藏牌局、设置功能以及退出功能。</w:t>
      </w:r>
    </w:p>
    <w:p w:rsidR="00784B25" w:rsidRDefault="00784B25" w:rsidP="00D64E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点击</w:t>
      </w:r>
      <w:r>
        <w:t>右上方的</w:t>
      </w:r>
      <w:r>
        <w:rPr>
          <w:rFonts w:hint="eastAsia"/>
        </w:rPr>
        <w:t>修改</w:t>
      </w:r>
      <w:r>
        <w:t>按钮可以对</w:t>
      </w:r>
      <w:r>
        <w:rPr>
          <w:rFonts w:hint="eastAsia"/>
        </w:rPr>
        <w:t>玩家</w:t>
      </w:r>
      <w:r>
        <w:t>基本资料进行修改，具体信息参考以下界面</w:t>
      </w:r>
      <w:r>
        <w:rPr>
          <w:rFonts w:hint="eastAsia"/>
        </w:rPr>
        <w:t>。玩</w:t>
      </w:r>
      <w:r>
        <w:rPr>
          <w:rFonts w:hint="eastAsia"/>
        </w:rPr>
        <w:lastRenderedPageBreak/>
        <w:t>家</w:t>
      </w:r>
      <w:r>
        <w:t>点击编辑</w:t>
      </w:r>
      <w:r>
        <w:rPr>
          <w:rFonts w:hint="eastAsia"/>
        </w:rPr>
        <w:t>头像</w:t>
      </w:r>
      <w:r>
        <w:t>则</w:t>
      </w:r>
      <w:r>
        <w:rPr>
          <w:rFonts w:hint="eastAsia"/>
        </w:rPr>
        <w:t>调出</w:t>
      </w:r>
      <w:r>
        <w:t>手机基本功能，可以从相册或者牌照上传。</w:t>
      </w:r>
      <w:r>
        <w:rPr>
          <w:rFonts w:hint="eastAsia"/>
        </w:rPr>
        <w:t>请注意</w:t>
      </w:r>
      <w:r>
        <w:t>需要在服务器上</w:t>
      </w:r>
      <w:r>
        <w:rPr>
          <w:rFonts w:hint="eastAsia"/>
        </w:rPr>
        <w:t>保留</w:t>
      </w:r>
      <w:r>
        <w:t>用户上传的原始文件</w:t>
      </w:r>
      <w:r>
        <w:rPr>
          <w:rFonts w:hint="eastAsia"/>
        </w:rPr>
        <w:t>，</w:t>
      </w:r>
      <w:r>
        <w:t>各处界面使用的是缩略图</w:t>
      </w:r>
      <w:r>
        <w:rPr>
          <w:rFonts w:hint="eastAsia"/>
        </w:rPr>
        <w:t>；</w:t>
      </w:r>
      <w:r>
        <w:t>点击昵称则弹出</w:t>
      </w:r>
      <w:r>
        <w:rPr>
          <w:rFonts w:hint="eastAsia"/>
        </w:rPr>
        <w:t>修改</w:t>
      </w:r>
      <w:r>
        <w:t>框，默认</w:t>
      </w:r>
      <w:r>
        <w:rPr>
          <w:rFonts w:hint="eastAsia"/>
        </w:rPr>
        <w:t>显示目前</w:t>
      </w:r>
      <w:r>
        <w:t>的昵称并且全部选中</w:t>
      </w:r>
      <w:r>
        <w:rPr>
          <w:rFonts w:hint="eastAsia"/>
        </w:rPr>
        <w:t>，</w:t>
      </w:r>
      <w:r>
        <w:t>每次修改需要消耗</w:t>
      </w:r>
      <w:r>
        <w:rPr>
          <w:rFonts w:hint="eastAsia"/>
        </w:rPr>
        <w:t>200</w:t>
      </w:r>
      <w:r>
        <w:rPr>
          <w:rFonts w:hint="eastAsia"/>
        </w:rPr>
        <w:t>钻石；</w:t>
      </w:r>
      <w:r>
        <w:t>性别、绑定手机号暂时不可修改</w:t>
      </w:r>
      <w:r>
        <w:rPr>
          <w:rFonts w:hint="eastAsia"/>
        </w:rPr>
        <w:t>；</w:t>
      </w:r>
      <w:r>
        <w:t>签名同理</w:t>
      </w:r>
      <w:r>
        <w:rPr>
          <w:rFonts w:hint="eastAsia"/>
        </w:rPr>
        <w:t>修改同理</w:t>
      </w:r>
      <w:r>
        <w:t>昵称修改，最多能输入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t>字</w:t>
      </w:r>
      <w:r>
        <w:rPr>
          <w:rFonts w:hint="eastAsia"/>
        </w:rPr>
        <w:t>，</w:t>
      </w:r>
      <w:r>
        <w:t>修改</w:t>
      </w:r>
      <w:r>
        <w:rPr>
          <w:rFonts w:hint="eastAsia"/>
        </w:rPr>
        <w:t>不需要</w:t>
      </w:r>
      <w:r>
        <w:t>消耗钻石。</w:t>
      </w:r>
    </w:p>
    <w:p w:rsidR="00784B25" w:rsidRDefault="00784B25" w:rsidP="00784B25">
      <w:pPr>
        <w:pStyle w:val="a5"/>
        <w:ind w:left="785" w:firstLineChars="0" w:firstLine="0"/>
        <w:jc w:val="center"/>
      </w:pPr>
      <w:r>
        <w:object w:dxaOrig="7389" w:dyaOrig="12513">
          <v:shape id="_x0000_i1026" type="#_x0000_t75" style="width:158.5pt;height:273.5pt" o:ole="">
            <v:imagedata r:id="rId11" o:title=""/>
          </v:shape>
          <o:OLEObject Type="Embed" ProgID="Visio.Drawing.11" ShapeID="_x0000_i1026" DrawAspect="Content" ObjectID="_1560772507" r:id="rId12"/>
        </w:object>
      </w:r>
    </w:p>
    <w:p w:rsidR="007A6CCC" w:rsidRDefault="00784B25" w:rsidP="00D64E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钱包界面</w:t>
      </w:r>
      <w:r>
        <w:t>默认显示的是积分以及钻石信息</w:t>
      </w:r>
      <w:r>
        <w:rPr>
          <w:rFonts w:hint="eastAsia"/>
        </w:rPr>
        <w:t>，</w:t>
      </w:r>
      <w:r>
        <w:t>点击后弹出到以下界面。</w:t>
      </w:r>
      <w:r>
        <w:rPr>
          <w:rFonts w:hint="eastAsia"/>
        </w:rPr>
        <w:t>此</w:t>
      </w:r>
      <w:r>
        <w:t>界面分为两部分</w:t>
      </w:r>
      <w:r>
        <w:rPr>
          <w:rFonts w:hint="eastAsia"/>
        </w:rPr>
        <w:t>上半部分显示</w:t>
      </w:r>
      <w:r>
        <w:t>玩家头像、昵称、</w:t>
      </w:r>
      <w:r>
        <w:rPr>
          <w:rFonts w:hint="eastAsia"/>
        </w:rPr>
        <w:t>VIP</w:t>
      </w:r>
      <w:r>
        <w:rPr>
          <w:rFonts w:hint="eastAsia"/>
        </w:rPr>
        <w:t>信息</w:t>
      </w:r>
      <w:r>
        <w:t>、积分以及钻石信息</w:t>
      </w:r>
      <w:r>
        <w:rPr>
          <w:rFonts w:hint="eastAsia"/>
        </w:rPr>
        <w:t>；下半部分</w:t>
      </w:r>
      <w:r>
        <w:t>显示商品信息，</w:t>
      </w:r>
      <w:r w:rsidR="009F70BB">
        <w:rPr>
          <w:rFonts w:hint="eastAsia"/>
        </w:rPr>
        <w:t>包括</w:t>
      </w:r>
      <w:r w:rsidR="009F70BB">
        <w:t>商品图片、商品</w:t>
      </w:r>
      <w:r w:rsidR="009F70BB">
        <w:rPr>
          <w:rFonts w:hint="eastAsia"/>
        </w:rPr>
        <w:t>名称</w:t>
      </w:r>
      <w:r w:rsidR="009F70BB">
        <w:t>、</w:t>
      </w:r>
      <w:r w:rsidR="009F70BB">
        <w:rPr>
          <w:rFonts w:hint="eastAsia"/>
        </w:rPr>
        <w:t>商品</w:t>
      </w:r>
      <w:r w:rsidR="009F70BB">
        <w:t>描述以及购买价格</w:t>
      </w:r>
      <w:r w:rsidR="009F70BB">
        <w:rPr>
          <w:rFonts w:hint="eastAsia"/>
        </w:rPr>
        <w:t>，</w:t>
      </w:r>
      <w:r w:rsidR="009F70BB">
        <w:t>商品分为三种，分别是</w:t>
      </w:r>
      <w:r w:rsidR="009F70BB">
        <w:rPr>
          <w:rFonts w:hint="eastAsia"/>
        </w:rPr>
        <w:t>积分</w:t>
      </w:r>
      <w:r w:rsidR="009F70BB">
        <w:t>、钻石、</w:t>
      </w:r>
      <w:r w:rsidR="009F70BB">
        <w:t>VIP</w:t>
      </w:r>
      <w:r w:rsidR="009F70BB">
        <w:rPr>
          <w:rFonts w:hint="eastAsia"/>
        </w:rPr>
        <w:t>卡</w:t>
      </w:r>
      <w:r w:rsidR="009F70BB">
        <w:t>，</w:t>
      </w:r>
      <w:r w:rsidR="009F70BB">
        <w:rPr>
          <w:rFonts w:hint="eastAsia"/>
        </w:rPr>
        <w:t>人民币</w:t>
      </w:r>
      <w:r w:rsidR="009F70BB">
        <w:t>可购买积分</w:t>
      </w:r>
      <w:r w:rsidR="009F70BB">
        <w:rPr>
          <w:rFonts w:hint="eastAsia"/>
        </w:rPr>
        <w:t>和</w:t>
      </w:r>
      <w:r w:rsidR="009F70BB">
        <w:t>钻石</w:t>
      </w:r>
      <w:r w:rsidR="009F70BB">
        <w:rPr>
          <w:rFonts w:hint="eastAsia"/>
        </w:rPr>
        <w:t>，</w:t>
      </w:r>
      <w:r w:rsidR="009F70BB">
        <w:t>钻石可购买</w:t>
      </w:r>
      <w:r w:rsidR="009F70BB">
        <w:rPr>
          <w:rFonts w:hint="eastAsia"/>
        </w:rPr>
        <w:t>V</w:t>
      </w:r>
      <w:r w:rsidR="009F70BB">
        <w:t>IP</w:t>
      </w:r>
      <w:r w:rsidR="009F70BB">
        <w:rPr>
          <w:rFonts w:hint="eastAsia"/>
        </w:rPr>
        <w:t>。详细</w:t>
      </w:r>
      <w:r w:rsidR="009F70BB">
        <w:t>信息请参考</w:t>
      </w:r>
      <w:r w:rsidR="009F70BB">
        <w:rPr>
          <w:rFonts w:hint="eastAsia"/>
        </w:rPr>
        <w:t>商城</w:t>
      </w:r>
      <w:r w:rsidR="009F70BB">
        <w:t>配置表。</w:t>
      </w:r>
      <w:r w:rsidR="00EC19D1">
        <w:rPr>
          <w:rFonts w:hint="eastAsia"/>
        </w:rPr>
        <w:t>请注意</w:t>
      </w:r>
      <w:r w:rsidR="00EC19D1">
        <w:t>，玩家有可能</w:t>
      </w:r>
      <w:r w:rsidR="00EC19D1">
        <w:rPr>
          <w:rFonts w:hint="eastAsia"/>
        </w:rPr>
        <w:t>多次</w:t>
      </w:r>
      <w:r w:rsidR="00EC19D1">
        <w:t>购买</w:t>
      </w:r>
      <w:r w:rsidR="00EC19D1">
        <w:rPr>
          <w:rFonts w:hint="eastAsia"/>
        </w:rPr>
        <w:t>VIP</w:t>
      </w:r>
      <w:r w:rsidR="00EC19D1">
        <w:t>，</w:t>
      </w:r>
      <w:r w:rsidR="00EC19D1">
        <w:rPr>
          <w:rFonts w:hint="eastAsia"/>
        </w:rPr>
        <w:t>且购买</w:t>
      </w:r>
      <w:r w:rsidR="00EC19D1">
        <w:t>的档位不一样</w:t>
      </w:r>
      <w:r w:rsidR="00EC19D1">
        <w:rPr>
          <w:rFonts w:hint="eastAsia"/>
        </w:rPr>
        <w:t>。</w:t>
      </w:r>
      <w:bookmarkStart w:id="4" w:name="_GoBack"/>
      <w:bookmarkEnd w:id="4"/>
    </w:p>
    <w:p w:rsidR="00784B25" w:rsidRDefault="00784B25" w:rsidP="00784B25">
      <w:pPr>
        <w:pStyle w:val="a5"/>
        <w:ind w:left="785" w:firstLineChars="0" w:firstLine="0"/>
        <w:jc w:val="center"/>
      </w:pPr>
      <w:r>
        <w:object w:dxaOrig="7389" w:dyaOrig="12558">
          <v:shape id="_x0000_i1027" type="#_x0000_t75" style="width:2in;height:252pt" o:ole="">
            <v:imagedata r:id="rId13" o:title=""/>
          </v:shape>
          <o:OLEObject Type="Embed" ProgID="Visio.Drawing.11" ShapeID="_x0000_i1027" DrawAspect="Content" ObjectID="_1560772508" r:id="rId14"/>
        </w:object>
      </w:r>
    </w:p>
    <w:p w:rsidR="00236C05" w:rsidRDefault="00527CBA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点击</w:t>
      </w:r>
      <w:r>
        <w:t>我的俱乐部则</w:t>
      </w:r>
      <w:r>
        <w:rPr>
          <w:rFonts w:hint="eastAsia"/>
        </w:rPr>
        <w:t>跳转</w:t>
      </w:r>
      <w:r>
        <w:t>到我的俱乐部界面，逻辑和</w:t>
      </w:r>
      <w:r>
        <w:rPr>
          <w:rFonts w:hint="eastAsia"/>
        </w:rPr>
        <w:t>俱乐部</w:t>
      </w:r>
      <w:r>
        <w:t>按钮</w:t>
      </w:r>
      <w:r>
        <w:rPr>
          <w:rFonts w:hint="eastAsia"/>
        </w:rPr>
        <w:t>一致</w:t>
      </w:r>
      <w:r>
        <w:t>，需要注意的是，</w:t>
      </w:r>
      <w:r>
        <w:rPr>
          <w:rFonts w:hint="eastAsia"/>
        </w:rPr>
        <w:t>通过</w:t>
      </w:r>
      <w:r>
        <w:t>此处跳转的用户点击返回也将返回此界面</w:t>
      </w:r>
      <w:r w:rsidR="001340C5">
        <w:t>。</w:t>
      </w:r>
    </w:p>
    <w:p w:rsidR="003E2E67" w:rsidRDefault="001965FF" w:rsidP="003E2E6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成就</w:t>
      </w:r>
      <w:r>
        <w:t>奖励，主要是玩家达到一定的成就点数后可通过此界面领取奖励，界面参考如下。上部分需要显示的是玩家头像、昵称、称号以及当前的经验值。</w:t>
      </w:r>
      <w:r w:rsidR="00EA6941">
        <w:t>玩家完成</w:t>
      </w:r>
      <w:r w:rsidR="00EA6941">
        <w:rPr>
          <w:rFonts w:hint="eastAsia"/>
        </w:rPr>
        <w:t>对应</w:t>
      </w:r>
      <w:r w:rsidR="00EA6941">
        <w:t>的</w:t>
      </w:r>
      <w:r w:rsidR="00EA6941">
        <w:rPr>
          <w:rFonts w:hint="eastAsia"/>
        </w:rPr>
        <w:t>玩牌</w:t>
      </w:r>
      <w:r w:rsidR="00EA6941">
        <w:t>手数</w:t>
      </w:r>
      <w:r w:rsidR="00EA6941">
        <w:rPr>
          <w:rFonts w:hint="eastAsia"/>
        </w:rPr>
        <w:t>则可以</w:t>
      </w:r>
      <w:r w:rsidR="00EA6941">
        <w:t>获得对应的称号，这里需要</w:t>
      </w:r>
      <w:r w:rsidR="00EA6941">
        <w:rPr>
          <w:rFonts w:hint="eastAsia"/>
        </w:rPr>
        <w:t>处理</w:t>
      </w:r>
      <w:r w:rsidR="00EA6941">
        <w:t>的是总</w:t>
      </w:r>
      <w:r w:rsidR="00EA6941">
        <w:rPr>
          <w:rFonts w:hint="eastAsia"/>
        </w:rPr>
        <w:t>手数</w:t>
      </w:r>
      <w:r w:rsidR="00EA6941">
        <w:t>进度以及奖励状态。</w:t>
      </w:r>
      <w:r w:rsidR="003E2E67">
        <w:rPr>
          <w:rFonts w:hint="eastAsia"/>
        </w:rPr>
        <w:t>成就</w:t>
      </w:r>
      <w:r w:rsidR="003E2E67">
        <w:t>奖励的</w:t>
      </w:r>
      <w:proofErr w:type="gramStart"/>
      <w:r w:rsidR="003E2E67">
        <w:t>明细请</w:t>
      </w:r>
      <w:proofErr w:type="gramEnd"/>
      <w:r w:rsidR="003E2E67">
        <w:t>参见成就奖励配置表</w:t>
      </w:r>
      <w:r w:rsidR="003E2E67">
        <w:rPr>
          <w:rFonts w:hint="eastAsia"/>
        </w:rPr>
        <w:t>。</w:t>
      </w:r>
    </w:p>
    <w:p w:rsidR="00EA6941" w:rsidRPr="00EA6941" w:rsidRDefault="00EA6941" w:rsidP="00EA6941">
      <w:pPr>
        <w:ind w:left="425"/>
      </w:pPr>
    </w:p>
    <w:p w:rsidR="001965FF" w:rsidRDefault="00EA6941" w:rsidP="001965FF">
      <w:pPr>
        <w:pStyle w:val="a5"/>
        <w:ind w:left="785" w:firstLineChars="0" w:firstLine="0"/>
        <w:jc w:val="center"/>
      </w:pPr>
      <w:r>
        <w:object w:dxaOrig="7389" w:dyaOrig="12558">
          <v:shape id="_x0000_i1028" type="#_x0000_t75" style="width:165.5pt;height:280.5pt" o:ole="">
            <v:imagedata r:id="rId15" o:title=""/>
          </v:shape>
          <o:OLEObject Type="Embed" ProgID="Visio.Drawing.11" ShapeID="_x0000_i1028" DrawAspect="Content" ObjectID="_1560772509" r:id="rId16"/>
        </w:object>
      </w:r>
    </w:p>
    <w:p w:rsidR="00922AA4" w:rsidRDefault="00922AA4" w:rsidP="001965FF">
      <w:pPr>
        <w:pStyle w:val="a5"/>
        <w:ind w:left="785" w:firstLineChars="0" w:firstLine="0"/>
        <w:jc w:val="center"/>
      </w:pPr>
    </w:p>
    <w:p w:rsidR="00922AA4" w:rsidRDefault="00922AA4" w:rsidP="00922AA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点击</w:t>
      </w:r>
      <w:r>
        <w:t>收藏牌局，则</w:t>
      </w:r>
      <w:r>
        <w:rPr>
          <w:rFonts w:hint="eastAsia"/>
        </w:rPr>
        <w:t>进入</w:t>
      </w:r>
      <w:r>
        <w:t>收藏的牌局界面</w:t>
      </w:r>
      <w:r>
        <w:rPr>
          <w:rFonts w:hint="eastAsia"/>
        </w:rPr>
        <w:t>，</w:t>
      </w:r>
      <w:r>
        <w:t>表现如下</w:t>
      </w:r>
      <w:r>
        <w:rPr>
          <w:rFonts w:hint="eastAsia"/>
        </w:rPr>
        <w:t>。最上方</w:t>
      </w:r>
      <w:r>
        <w:t>是牌局日期、时间、名称、底分</w:t>
      </w:r>
      <w:r>
        <w:rPr>
          <w:rFonts w:hint="eastAsia"/>
        </w:rPr>
        <w:t>以及</w:t>
      </w:r>
      <w:r>
        <w:t>倍数。</w:t>
      </w:r>
      <w:r>
        <w:rPr>
          <w:rFonts w:hint="eastAsia"/>
        </w:rPr>
        <w:t>此</w:t>
      </w:r>
      <w:r>
        <w:t>界面和</w:t>
      </w:r>
      <w:r>
        <w:t>gameplay</w:t>
      </w:r>
      <w:r>
        <w:t>中的牌局回顾界面一致，</w:t>
      </w:r>
      <w:r>
        <w:rPr>
          <w:rFonts w:hint="eastAsia"/>
        </w:rPr>
        <w:t>玩家</w:t>
      </w:r>
      <w:r>
        <w:t>可以通过点击</w:t>
      </w:r>
      <w:r>
        <w:rPr>
          <w:rFonts w:hint="eastAsia"/>
        </w:rPr>
        <w:t>右下角</w:t>
      </w:r>
      <w:r>
        <w:t>的收藏按钮</w:t>
      </w:r>
      <w:r>
        <w:rPr>
          <w:rFonts w:hint="eastAsia"/>
        </w:rPr>
        <w:t>点击</w:t>
      </w:r>
      <w:r>
        <w:t>和取消</w:t>
      </w:r>
      <w:r>
        <w:rPr>
          <w:rFonts w:hint="eastAsia"/>
        </w:rPr>
        <w:t>收藏</w:t>
      </w:r>
      <w:r>
        <w:t>。</w:t>
      </w:r>
      <w:r>
        <w:rPr>
          <w:rFonts w:hint="eastAsia"/>
        </w:rPr>
        <w:t>请</w:t>
      </w:r>
      <w:r>
        <w:t>注意，玩家点击取消后不要立刻移出此牌局，玩家下一次再进入此界面的时候移出</w:t>
      </w:r>
      <w:r>
        <w:rPr>
          <w:rFonts w:hint="eastAsia"/>
        </w:rPr>
        <w:t>取</w:t>
      </w:r>
      <w:r>
        <w:t>新数据就可以了。</w:t>
      </w:r>
      <w:r>
        <w:rPr>
          <w:rFonts w:hint="eastAsia"/>
        </w:rPr>
        <w:t>另外</w:t>
      </w:r>
      <w:r>
        <w:t>，此处</w:t>
      </w:r>
      <w:r>
        <w:rPr>
          <w:rFonts w:hint="eastAsia"/>
        </w:rPr>
        <w:t>能</w:t>
      </w:r>
      <w:r>
        <w:t>收藏的最大牌局数为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超出</w:t>
      </w:r>
      <w:r>
        <w:t>此限制，则提示玩家</w:t>
      </w:r>
      <w:r>
        <w:t>“</w:t>
      </w:r>
      <w:r>
        <w:rPr>
          <w:rFonts w:hint="eastAsia"/>
        </w:rPr>
        <w:t>您</w:t>
      </w:r>
      <w:r>
        <w:t>的当前收藏</w:t>
      </w:r>
      <w:r>
        <w:rPr>
          <w:rFonts w:hint="eastAsia"/>
        </w:rPr>
        <w:t>牌局数</w:t>
      </w:r>
      <w:r>
        <w:t>已满，请清理后再</w:t>
      </w:r>
      <w:r>
        <w:rPr>
          <w:rFonts w:hint="eastAsia"/>
        </w:rPr>
        <w:t>进行</w:t>
      </w:r>
      <w:r>
        <w:t>收藏。</w:t>
      </w:r>
      <w:r>
        <w:t>”</w:t>
      </w:r>
    </w:p>
    <w:p w:rsidR="00922AA4" w:rsidRDefault="00922AA4" w:rsidP="00922AA4">
      <w:pPr>
        <w:pStyle w:val="a5"/>
        <w:ind w:left="785" w:firstLineChars="0" w:firstLine="0"/>
        <w:jc w:val="center"/>
      </w:pPr>
      <w:r>
        <w:object w:dxaOrig="10667" w:dyaOrig="16099">
          <v:shape id="_x0000_i1029" type="#_x0000_t75" style="width:179.55pt;height:273.5pt" o:ole="">
            <v:imagedata r:id="rId17" o:title=""/>
          </v:shape>
          <o:OLEObject Type="Embed" ProgID="Visio.Drawing.11" ShapeID="_x0000_i1029" DrawAspect="Content" ObjectID="_1560772510" r:id="rId18"/>
        </w:object>
      </w:r>
    </w:p>
    <w:p w:rsidR="001965FF" w:rsidRDefault="001965FF" w:rsidP="00922AA4"/>
    <w:p w:rsidR="001965FF" w:rsidRDefault="00922AA4" w:rsidP="001340C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点击</w:t>
      </w:r>
      <w:r>
        <w:t>设置按钮，则进入设置界面。</w:t>
      </w:r>
      <w:r>
        <w:rPr>
          <w:rFonts w:hint="eastAsia"/>
        </w:rPr>
        <w:t>设置</w:t>
      </w:r>
      <w:r>
        <w:t>页面分为两部分，第一部分是选择语言、音效、聊天语音、振动提示以及消息推送的开关</w:t>
      </w:r>
      <w:r>
        <w:rPr>
          <w:rFonts w:hint="eastAsia"/>
        </w:rPr>
        <w:t>；</w:t>
      </w:r>
      <w:r>
        <w:t>第二部分是</w:t>
      </w:r>
      <w:r>
        <w:rPr>
          <w:rFonts w:hint="eastAsia"/>
        </w:rPr>
        <w:t>修改密码</w:t>
      </w:r>
      <w:r>
        <w:t>、</w:t>
      </w:r>
      <w:r>
        <w:rPr>
          <w:rFonts w:hint="eastAsia"/>
        </w:rPr>
        <w:t>意见</w:t>
      </w:r>
      <w:r>
        <w:t>反馈、</w:t>
      </w:r>
      <w:r>
        <w:rPr>
          <w:rFonts w:hint="eastAsia"/>
        </w:rPr>
        <w:t>以及</w:t>
      </w:r>
      <w:r>
        <w:t>分享给朋友，</w:t>
      </w:r>
      <w:r>
        <w:rPr>
          <w:rFonts w:hint="eastAsia"/>
        </w:rPr>
        <w:t>修改</w:t>
      </w:r>
      <w:r>
        <w:t>密码</w:t>
      </w:r>
      <w:r>
        <w:rPr>
          <w:rFonts w:hint="eastAsia"/>
        </w:rPr>
        <w:t>界面</w:t>
      </w:r>
      <w:r>
        <w:t>需要有原</w:t>
      </w:r>
      <w:r>
        <w:rPr>
          <w:rFonts w:hint="eastAsia"/>
        </w:rPr>
        <w:t>密码</w:t>
      </w:r>
      <w:r>
        <w:t>以及两次输入新密码，新密码</w:t>
      </w:r>
      <w:r>
        <w:rPr>
          <w:rFonts w:hint="eastAsia"/>
        </w:rPr>
        <w:t>不得</w:t>
      </w:r>
      <w:r>
        <w:t>少于</w:t>
      </w:r>
      <w:r>
        <w:rPr>
          <w:rFonts w:hint="eastAsia"/>
        </w:rPr>
        <w:t>六位</w:t>
      </w:r>
      <w:r>
        <w:t>，必须包含英文和数字</w:t>
      </w:r>
      <w:r>
        <w:rPr>
          <w:rFonts w:hint="eastAsia"/>
        </w:rPr>
        <w:t>，</w:t>
      </w:r>
      <w:r>
        <w:t>否则</w:t>
      </w:r>
      <w:r>
        <w:rPr>
          <w:rFonts w:hint="eastAsia"/>
        </w:rPr>
        <w:t>提示</w:t>
      </w:r>
      <w:r>
        <w:t>用户</w:t>
      </w:r>
      <w:r>
        <w:t>“</w:t>
      </w:r>
      <w:r>
        <w:rPr>
          <w:rFonts w:hint="eastAsia"/>
        </w:rPr>
        <w:t>您</w:t>
      </w:r>
      <w:r>
        <w:t>输入的密码至少需要六位字符，</w:t>
      </w:r>
      <w:r>
        <w:rPr>
          <w:rFonts w:hint="eastAsia"/>
        </w:rPr>
        <w:t>且</w:t>
      </w:r>
      <w:r>
        <w:t>不得是纯数字。</w:t>
      </w:r>
      <w:r>
        <w:t>”</w:t>
      </w:r>
      <w:r w:rsidR="00A55E91">
        <w:rPr>
          <w:rFonts w:hint="eastAsia"/>
        </w:rPr>
        <w:t>意见</w:t>
      </w:r>
      <w:r w:rsidR="00A55E91">
        <w:t>反馈界面有内容以及联系方式，</w:t>
      </w:r>
      <w:r w:rsidR="00A55E91">
        <w:rPr>
          <w:rFonts w:hint="eastAsia"/>
        </w:rPr>
        <w:t>都</w:t>
      </w:r>
      <w:r w:rsidR="00A55E91">
        <w:t>不可为空。分享</w:t>
      </w:r>
      <w:r w:rsidR="00A55E91">
        <w:rPr>
          <w:rFonts w:hint="eastAsia"/>
        </w:rPr>
        <w:t>给</w:t>
      </w:r>
      <w:r w:rsidR="00A55E91">
        <w:t>朋友请调</w:t>
      </w:r>
      <w:proofErr w:type="gramStart"/>
      <w:r w:rsidR="00A55E91">
        <w:t>用</w:t>
      </w:r>
      <w:r w:rsidR="00A55E91">
        <w:rPr>
          <w:rFonts w:hint="eastAsia"/>
        </w:rPr>
        <w:t>友盟</w:t>
      </w:r>
      <w:proofErr w:type="gramEnd"/>
      <w:r w:rsidR="00A55E91">
        <w:rPr>
          <w:rFonts w:hint="eastAsia"/>
        </w:rPr>
        <w:t>SDK</w:t>
      </w:r>
      <w:r w:rsidR="00A55E91">
        <w:rPr>
          <w:rFonts w:hint="eastAsia"/>
        </w:rPr>
        <w:t>。</w:t>
      </w:r>
    </w:p>
    <w:p w:rsidR="00922AA4" w:rsidRDefault="00922AA4" w:rsidP="00922AA4">
      <w:pPr>
        <w:pStyle w:val="a5"/>
        <w:ind w:left="785" w:firstLineChars="0" w:firstLine="0"/>
        <w:jc w:val="center"/>
      </w:pPr>
      <w:r>
        <w:rPr>
          <w:noProof/>
        </w:rPr>
        <w:drawing>
          <wp:inline distT="0" distB="0" distL="0" distR="0" wp14:anchorId="7A992CC4" wp14:editId="105DCDEC">
            <wp:extent cx="1817599" cy="168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2738" cy="17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91" w:rsidRDefault="00A55E91" w:rsidP="00922AA4">
      <w:pPr>
        <w:pStyle w:val="a5"/>
        <w:ind w:left="785" w:firstLineChars="0" w:firstLine="0"/>
        <w:jc w:val="center"/>
      </w:pPr>
      <w:r>
        <w:object w:dxaOrig="8384" w:dyaOrig="5520">
          <v:shape id="_x0000_i1030" type="#_x0000_t75" style="width:2in;height:93.5pt" o:ole="">
            <v:imagedata r:id="rId20" o:title=""/>
          </v:shape>
          <o:OLEObject Type="Embed" ProgID="Visio.Drawing.11" ShapeID="_x0000_i1030" DrawAspect="Content" ObjectID="_1560772511" r:id="rId21"/>
        </w:object>
      </w:r>
    </w:p>
    <w:sectPr w:rsidR="00A55E91" w:rsidSect="00543240">
      <w:head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1A90" w:rsidRDefault="006A1A90" w:rsidP="001D2386">
      <w:r>
        <w:separator/>
      </w:r>
    </w:p>
  </w:endnote>
  <w:endnote w:type="continuationSeparator" w:id="0">
    <w:p w:rsidR="006A1A90" w:rsidRDefault="006A1A90" w:rsidP="001D2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1A90" w:rsidRDefault="006A1A90" w:rsidP="001D2386">
      <w:r>
        <w:separator/>
      </w:r>
    </w:p>
  </w:footnote>
  <w:footnote w:type="continuationSeparator" w:id="0">
    <w:p w:rsidR="006A1A90" w:rsidRDefault="006A1A90" w:rsidP="001D2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240" w:rsidRDefault="00543240">
    <w:pPr>
      <w:pStyle w:val="a3"/>
    </w:pPr>
    <w:bookmarkStart w:id="5" w:name="_Toc449517113"/>
    <w:r>
      <w:rPr>
        <w:rFonts w:hint="eastAsia"/>
      </w:rPr>
      <w:t>【华海乐盈</w:t>
    </w:r>
    <w:bookmarkEnd w:id="5"/>
    <w:r>
      <w:rPr>
        <w:rFonts w:hint="eastAsia"/>
      </w:rPr>
      <w:t>】</w:t>
    </w:r>
    <w:r>
      <w:ptab w:relativeTo="margin" w:alignment="center" w:leader="none"/>
    </w:r>
    <w:r>
      <w:ptab w:relativeTo="margin" w:alignment="right" w:leader="none"/>
    </w:r>
    <w:r>
      <w:t>【</w:t>
    </w:r>
    <w:proofErr w:type="spellStart"/>
    <w:r w:rsidRPr="001D2386">
      <w:rPr>
        <w:rFonts w:hint="eastAsia"/>
      </w:rPr>
      <w:t>LePoker</w:t>
    </w:r>
    <w:proofErr w:type="spellEnd"/>
    <w:r w:rsidRPr="001D2386">
      <w:rPr>
        <w:rFonts w:hint="eastAsia"/>
      </w:rPr>
      <w:t>斗地主项目</w:t>
    </w:r>
    <w:r>
      <w:rPr>
        <w:rFonts w:hint="eastAsia"/>
      </w:rPr>
      <w:t>组</w:t>
    </w:r>
    <w:r>
      <w:t>】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13F1D"/>
    <w:multiLevelType w:val="hybridMultilevel"/>
    <w:tmpl w:val="5A44688E"/>
    <w:lvl w:ilvl="0" w:tplc="01DC9AA0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427BBA"/>
    <w:multiLevelType w:val="hybridMultilevel"/>
    <w:tmpl w:val="BA5842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2841042"/>
    <w:multiLevelType w:val="hybridMultilevel"/>
    <w:tmpl w:val="E01AC676"/>
    <w:lvl w:ilvl="0" w:tplc="44967C0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1FFE1252"/>
    <w:multiLevelType w:val="hybridMultilevel"/>
    <w:tmpl w:val="2FAC63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08D6A37"/>
    <w:multiLevelType w:val="hybridMultilevel"/>
    <w:tmpl w:val="2D9E7D6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20D25ACD"/>
    <w:multiLevelType w:val="hybridMultilevel"/>
    <w:tmpl w:val="488CAD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9543724"/>
    <w:multiLevelType w:val="hybridMultilevel"/>
    <w:tmpl w:val="52FE3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9B41840"/>
    <w:multiLevelType w:val="hybridMultilevel"/>
    <w:tmpl w:val="E3245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E1461A1"/>
    <w:multiLevelType w:val="hybridMultilevel"/>
    <w:tmpl w:val="B7EEA7FE"/>
    <w:lvl w:ilvl="0" w:tplc="8D80F508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>
    <w:nsid w:val="3AE51C35"/>
    <w:multiLevelType w:val="hybridMultilevel"/>
    <w:tmpl w:val="E85E0B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42672616"/>
    <w:multiLevelType w:val="hybridMultilevel"/>
    <w:tmpl w:val="98463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59765C"/>
    <w:multiLevelType w:val="hybridMultilevel"/>
    <w:tmpl w:val="5BF8AE1E"/>
    <w:lvl w:ilvl="0" w:tplc="0FE04A28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4FBE796A"/>
    <w:multiLevelType w:val="multilevel"/>
    <w:tmpl w:val="4644278A"/>
    <w:styleLink w:val="111111"/>
    <w:lvl w:ilvl="0">
      <w:start w:val="1"/>
      <w:numFmt w:val="decimal"/>
      <w:isLgl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>
    <w:nsid w:val="52BF2447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2F95F2E"/>
    <w:multiLevelType w:val="multilevel"/>
    <w:tmpl w:val="4644278A"/>
    <w:numStyleLink w:val="111111"/>
  </w:abstractNum>
  <w:abstractNum w:abstractNumId="15">
    <w:nsid w:val="53CC6DEA"/>
    <w:multiLevelType w:val="hybridMultilevel"/>
    <w:tmpl w:val="A1AA74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54726B92"/>
    <w:multiLevelType w:val="hybridMultilevel"/>
    <w:tmpl w:val="1B30465C"/>
    <w:lvl w:ilvl="0" w:tplc="5D04E96A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75F12FB"/>
    <w:multiLevelType w:val="hybridMultilevel"/>
    <w:tmpl w:val="D3E0B16E"/>
    <w:lvl w:ilvl="0" w:tplc="B2D89384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68501549"/>
    <w:multiLevelType w:val="hybridMultilevel"/>
    <w:tmpl w:val="53FA2CA2"/>
    <w:lvl w:ilvl="0" w:tplc="D0E8FC72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B651DE1"/>
    <w:multiLevelType w:val="hybridMultilevel"/>
    <w:tmpl w:val="B35C535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7E7A59BD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4"/>
    <w:lvlOverride w:ilvl="0">
      <w:lvl w:ilvl="0">
        <w:start w:val="1"/>
        <w:numFmt w:val="decimal"/>
        <w:isLgl/>
        <w:lvlText w:val="%1."/>
        <w:lvlJc w:val="left"/>
        <w:pPr>
          <w:tabs>
            <w:tab w:val="num" w:pos="425"/>
          </w:tabs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992"/>
          </w:tabs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567"/>
        </w:pPr>
        <w:rPr>
          <w:rFonts w:ascii="Times New Roman" w:hAnsi="Times New Roman" w:cs="Times New Roman"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1984"/>
          </w:tabs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551"/>
          </w:tabs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3260"/>
          </w:tabs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3827"/>
          </w:tabs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4394"/>
          </w:tabs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5102"/>
          </w:tabs>
          <w:ind w:left="5102" w:hanging="1700"/>
        </w:pPr>
        <w:rPr>
          <w:rFonts w:hint="eastAsia"/>
        </w:rPr>
      </w:lvl>
    </w:lvlOverride>
  </w:num>
  <w:num w:numId="3">
    <w:abstractNumId w:val="3"/>
  </w:num>
  <w:num w:numId="4">
    <w:abstractNumId w:val="15"/>
  </w:num>
  <w:num w:numId="5">
    <w:abstractNumId w:val="9"/>
  </w:num>
  <w:num w:numId="6">
    <w:abstractNumId w:val="7"/>
  </w:num>
  <w:num w:numId="7">
    <w:abstractNumId w:val="5"/>
  </w:num>
  <w:num w:numId="8">
    <w:abstractNumId w:val="6"/>
  </w:num>
  <w:num w:numId="9">
    <w:abstractNumId w:val="10"/>
  </w:num>
  <w:num w:numId="10">
    <w:abstractNumId w:val="19"/>
  </w:num>
  <w:num w:numId="11">
    <w:abstractNumId w:val="4"/>
  </w:num>
  <w:num w:numId="12">
    <w:abstractNumId w:val="1"/>
  </w:num>
  <w:num w:numId="13">
    <w:abstractNumId w:val="14"/>
  </w:num>
  <w:num w:numId="14">
    <w:abstractNumId w:val="8"/>
  </w:num>
  <w:num w:numId="15">
    <w:abstractNumId w:val="11"/>
  </w:num>
  <w:num w:numId="16">
    <w:abstractNumId w:val="0"/>
  </w:num>
  <w:num w:numId="17">
    <w:abstractNumId w:val="16"/>
  </w:num>
  <w:num w:numId="18">
    <w:abstractNumId w:val="17"/>
  </w:num>
  <w:num w:numId="19">
    <w:abstractNumId w:val="20"/>
  </w:num>
  <w:num w:numId="20">
    <w:abstractNumId w:val="13"/>
  </w:num>
  <w:num w:numId="21">
    <w:abstractNumId w:val="2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7F"/>
    <w:rsid w:val="00122F38"/>
    <w:rsid w:val="001340C5"/>
    <w:rsid w:val="001965FF"/>
    <w:rsid w:val="001C457F"/>
    <w:rsid w:val="001D2386"/>
    <w:rsid w:val="00236C05"/>
    <w:rsid w:val="00252CF9"/>
    <w:rsid w:val="00265902"/>
    <w:rsid w:val="00271E97"/>
    <w:rsid w:val="002912FA"/>
    <w:rsid w:val="002E1108"/>
    <w:rsid w:val="002F5DCE"/>
    <w:rsid w:val="003000F4"/>
    <w:rsid w:val="003B3B74"/>
    <w:rsid w:val="003E2E67"/>
    <w:rsid w:val="004C2646"/>
    <w:rsid w:val="004F70B1"/>
    <w:rsid w:val="00527CBA"/>
    <w:rsid w:val="00543240"/>
    <w:rsid w:val="005563FB"/>
    <w:rsid w:val="005A776C"/>
    <w:rsid w:val="005B7474"/>
    <w:rsid w:val="005E14CB"/>
    <w:rsid w:val="006243EF"/>
    <w:rsid w:val="00671AB0"/>
    <w:rsid w:val="006A1A90"/>
    <w:rsid w:val="006A7686"/>
    <w:rsid w:val="007375A9"/>
    <w:rsid w:val="00743FB3"/>
    <w:rsid w:val="007455E7"/>
    <w:rsid w:val="00784B25"/>
    <w:rsid w:val="007A50AA"/>
    <w:rsid w:val="007A6CCC"/>
    <w:rsid w:val="007D4CBF"/>
    <w:rsid w:val="007E5BD6"/>
    <w:rsid w:val="007E7ACE"/>
    <w:rsid w:val="00847D69"/>
    <w:rsid w:val="008D7994"/>
    <w:rsid w:val="008E3D0F"/>
    <w:rsid w:val="008F0245"/>
    <w:rsid w:val="008F19AD"/>
    <w:rsid w:val="009011A4"/>
    <w:rsid w:val="00922AA4"/>
    <w:rsid w:val="00957D8B"/>
    <w:rsid w:val="009F70BB"/>
    <w:rsid w:val="00A45538"/>
    <w:rsid w:val="00A55E91"/>
    <w:rsid w:val="00A91DC2"/>
    <w:rsid w:val="00AE0B4E"/>
    <w:rsid w:val="00B1417A"/>
    <w:rsid w:val="00B329C6"/>
    <w:rsid w:val="00B46B58"/>
    <w:rsid w:val="00BA02E7"/>
    <w:rsid w:val="00BA4B1D"/>
    <w:rsid w:val="00C15AB5"/>
    <w:rsid w:val="00C20423"/>
    <w:rsid w:val="00C22D3A"/>
    <w:rsid w:val="00C5370C"/>
    <w:rsid w:val="00C5799B"/>
    <w:rsid w:val="00CF077A"/>
    <w:rsid w:val="00D121E9"/>
    <w:rsid w:val="00D233E4"/>
    <w:rsid w:val="00E64E61"/>
    <w:rsid w:val="00E8466D"/>
    <w:rsid w:val="00EA6941"/>
    <w:rsid w:val="00EA7A79"/>
    <w:rsid w:val="00EC19D1"/>
    <w:rsid w:val="00F1111F"/>
    <w:rsid w:val="00F26AC0"/>
    <w:rsid w:val="00F76876"/>
    <w:rsid w:val="00F77D94"/>
    <w:rsid w:val="00FB3D46"/>
    <w:rsid w:val="00FE2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DB1C44-E8B6-4115-BA20-6E01DB6B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2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D2386"/>
    <w:pPr>
      <w:keepNext/>
      <w:keepLines/>
      <w:spacing w:before="260" w:after="260" w:line="416" w:lineRule="auto"/>
      <w:outlineLvl w:val="1"/>
    </w:pPr>
    <w:rPr>
      <w:rFonts w:ascii="Arial" w:eastAsia="微软雅黑" w:hAnsi="Arial"/>
      <w:b/>
      <w:bCs/>
      <w:sz w:val="32"/>
      <w:szCs w:val="32"/>
      <w:u w:val="single"/>
    </w:rPr>
  </w:style>
  <w:style w:type="paragraph" w:styleId="3">
    <w:name w:val="heading 3"/>
    <w:basedOn w:val="a"/>
    <w:next w:val="a"/>
    <w:link w:val="3Char"/>
    <w:qFormat/>
    <w:rsid w:val="001D2386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1D2386"/>
    <w:pPr>
      <w:keepNext/>
      <w:keepLines/>
      <w:spacing w:before="280" w:after="290" w:line="376" w:lineRule="auto"/>
      <w:outlineLvl w:val="3"/>
    </w:pPr>
    <w:rPr>
      <w:rFonts w:ascii="Arial" w:eastAsia="微软雅黑" w:hAnsi="Arial"/>
      <w:bCs/>
      <w:sz w:val="24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1D2386"/>
    <w:rPr>
      <w:rFonts w:ascii="Arial" w:eastAsia="微软雅黑" w:hAnsi="Arial" w:cs="Times New Roman"/>
      <w:b/>
      <w:bCs/>
      <w:sz w:val="32"/>
      <w:szCs w:val="32"/>
      <w:u w:val="single"/>
    </w:rPr>
  </w:style>
  <w:style w:type="character" w:customStyle="1" w:styleId="3Char">
    <w:name w:val="标题 3 Char"/>
    <w:basedOn w:val="a0"/>
    <w:link w:val="3"/>
    <w:rsid w:val="001D2386"/>
    <w:rPr>
      <w:rFonts w:ascii="Times New Roman" w:eastAsia="宋体" w:hAnsi="Times New Roman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rsid w:val="001D2386"/>
    <w:rPr>
      <w:rFonts w:ascii="Arial" w:eastAsia="微软雅黑" w:hAnsi="Arial" w:cs="Times New Roman"/>
      <w:bCs/>
      <w:sz w:val="24"/>
      <w:szCs w:val="28"/>
      <w:u w:val="single"/>
    </w:rPr>
  </w:style>
  <w:style w:type="paragraph" w:styleId="a3">
    <w:name w:val="header"/>
    <w:basedOn w:val="a"/>
    <w:link w:val="Char"/>
    <w:uiPriority w:val="99"/>
    <w:unhideWhenUsed/>
    <w:rsid w:val="001D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2386"/>
    <w:rPr>
      <w:rFonts w:ascii="Times New Roman" w:eastAsia="宋体" w:hAnsi="Times New Roman" w:cs="Times New Roman"/>
      <w:sz w:val="18"/>
      <w:szCs w:val="18"/>
    </w:rPr>
  </w:style>
  <w:style w:type="paragraph" w:styleId="20">
    <w:name w:val="toc 2"/>
    <w:basedOn w:val="a"/>
    <w:next w:val="a"/>
    <w:autoRedefine/>
    <w:uiPriority w:val="39"/>
    <w:rsid w:val="001D2386"/>
    <w:pPr>
      <w:ind w:leftChars="200" w:left="420"/>
    </w:pPr>
  </w:style>
  <w:style w:type="character" w:styleId="a4">
    <w:name w:val="Hyperlink"/>
    <w:basedOn w:val="a0"/>
    <w:uiPriority w:val="99"/>
    <w:rsid w:val="001D2386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1D2386"/>
    <w:pPr>
      <w:ind w:leftChars="400" w:left="840"/>
    </w:pPr>
  </w:style>
  <w:style w:type="numbering" w:styleId="111111">
    <w:name w:val="Outline List 1"/>
    <w:basedOn w:val="a2"/>
    <w:rsid w:val="001D2386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1D2386"/>
    <w:pPr>
      <w:ind w:firstLineChars="200" w:firstLine="420"/>
    </w:pPr>
  </w:style>
  <w:style w:type="table" w:styleId="a6">
    <w:name w:val="Table Grid"/>
    <w:basedOn w:val="a1"/>
    <w:uiPriority w:val="59"/>
    <w:rsid w:val="001D238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1D238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D23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7">
    <w:name w:val="No Spacing"/>
    <w:uiPriority w:val="1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8">
    <w:name w:val="footer"/>
    <w:basedOn w:val="a"/>
    <w:link w:val="Char0"/>
    <w:uiPriority w:val="99"/>
    <w:unhideWhenUsed/>
    <w:rsid w:val="001D2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D23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41DF2-FF5E-4332-86E3-D820DBD8C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6</Pages>
  <Words>248</Words>
  <Characters>1418</Characters>
  <Application>Microsoft Office Word</Application>
  <DocSecurity>0</DocSecurity>
  <Lines>11</Lines>
  <Paragraphs>3</Paragraphs>
  <ScaleCrop>false</ScaleCrop>
  <Company>LeGame</Company>
  <LinksUpToDate>false</LinksUpToDate>
  <CharactersWithSpaces>1663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dcterms:created xsi:type="dcterms:W3CDTF">2017-06-05T08:21:00Z</dcterms:created>
  <dcterms:modified xsi:type="dcterms:W3CDTF">2017-07-05T07:09:00Z</dcterms:modified>
</cp:coreProperties>
</file>